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1B" w:rsidRPr="0025371B" w:rsidRDefault="0025371B" w:rsidP="0025371B">
      <w:pPr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Информация об условиях питания и охраны здоровья воспитанников</w:t>
      </w:r>
    </w:p>
    <w:p w:rsidR="0025371B" w:rsidRDefault="00EC7355" w:rsidP="00D06E8F">
      <w:pPr>
        <w:spacing w:after="0" w:line="240" w:lineRule="auto"/>
        <w:rPr>
          <w:rFonts w:ascii="Times New Roman" w:hAnsi="Times New Roman" w:cs="Times New Roman"/>
          <w:color w:val="303133"/>
          <w:sz w:val="24"/>
          <w:szCs w:val="24"/>
        </w:rPr>
      </w:pPr>
      <w:r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Организация питания немаловажный компонент в системе жизнедеятельности ДОУ. В ДОУ организации питания уделяется большое внимание, определены основные принципы организации питания. </w:t>
      </w:r>
      <w:proofErr w:type="gramStart"/>
      <w:r w:rsidR="0025371B"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Организация питани</w:t>
      </w:r>
      <w:r w:rsidR="0025371B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я в МБДОУ «</w:t>
      </w:r>
      <w:proofErr w:type="spellStart"/>
      <w:r w:rsidR="0025371B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Ивашкинский</w:t>
      </w:r>
      <w:proofErr w:type="spellEnd"/>
      <w:r w:rsidR="0025371B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детский сад «Солнышко» </w:t>
      </w:r>
      <w:r w:rsidR="0025371B"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построена  в соответствии с Постановлением Главного государственного санитарного врача РФ от 28.09.2020 N 28 «Об утверждении санитарных правил СП «Санитарно-эпидемиологические требования к организациям воспитания и обучения, отдыха и оздоровления детей и молодежи», Санитарно-эпидемиологических правил и норм СанПиН 2.3/2.4-3590-20 «Санитарно-эпидемиологические требования к организации </w:t>
      </w:r>
      <w:r w:rsidR="0025371B" w:rsidRPr="00EC7355">
        <w:rPr>
          <w:rFonts w:ascii="Times New Roman" w:hAnsi="Times New Roman" w:cs="Times New Roman"/>
          <w:color w:val="303133"/>
          <w:sz w:val="24"/>
          <w:szCs w:val="24"/>
        </w:rPr>
        <w:t>общественного питания населения.</w:t>
      </w:r>
      <w:proofErr w:type="gramEnd"/>
    </w:p>
    <w:p w:rsidR="00EC7355" w:rsidRDefault="00EC7355" w:rsidP="00D06E8F">
      <w:pPr>
        <w:spacing w:after="0" w:line="240" w:lineRule="auto"/>
        <w:rPr>
          <w:rFonts w:ascii="Times New Roman" w:hAnsi="Times New Roman" w:cs="Times New Roman"/>
          <w:color w:val="303133"/>
          <w:sz w:val="24"/>
          <w:szCs w:val="24"/>
        </w:rPr>
      </w:pPr>
      <w:r>
        <w:rPr>
          <w:rFonts w:ascii="Times New Roman" w:hAnsi="Times New Roman" w:cs="Times New Roman"/>
          <w:color w:val="303133"/>
          <w:sz w:val="24"/>
          <w:szCs w:val="24"/>
        </w:rPr>
        <w:t xml:space="preserve">Бракераж готовой продукции </w:t>
      </w:r>
      <w:proofErr w:type="gramStart"/>
      <w:r>
        <w:rPr>
          <w:rFonts w:ascii="Times New Roman" w:hAnsi="Times New Roman" w:cs="Times New Roman"/>
          <w:color w:val="303133"/>
          <w:sz w:val="24"/>
          <w:szCs w:val="24"/>
        </w:rPr>
        <w:t>проводится</w:t>
      </w:r>
      <w:proofErr w:type="gramEnd"/>
      <w:r>
        <w:rPr>
          <w:rFonts w:ascii="Times New Roman" w:hAnsi="Times New Roman" w:cs="Times New Roman"/>
          <w:color w:val="303133"/>
          <w:sz w:val="24"/>
          <w:szCs w:val="24"/>
        </w:rPr>
        <w:t xml:space="preserve"> регулярно с оценкой вкусовых качеств. При этом осуществляется регулярный </w:t>
      </w:r>
      <w:proofErr w:type="gramStart"/>
      <w:r>
        <w:rPr>
          <w:rFonts w:ascii="Times New Roman" w:hAnsi="Times New Roman" w:cs="Times New Roman"/>
          <w:color w:val="303133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303133"/>
          <w:sz w:val="24"/>
          <w:szCs w:val="24"/>
        </w:rPr>
        <w:t xml:space="preserve"> условиями хранения продуктов и сроками их реализации, санитарно-эпидемиологический контроль за работой пищеблока и организацией обработки посуды. Медицинская сестра из </w:t>
      </w:r>
      <w:proofErr w:type="spellStart"/>
      <w:r>
        <w:rPr>
          <w:rFonts w:ascii="Times New Roman" w:hAnsi="Times New Roman" w:cs="Times New Roman"/>
          <w:color w:val="303133"/>
          <w:sz w:val="24"/>
          <w:szCs w:val="24"/>
        </w:rPr>
        <w:t>ФАПа</w:t>
      </w:r>
      <w:proofErr w:type="spellEnd"/>
      <w:r>
        <w:rPr>
          <w:rFonts w:ascii="Times New Roman" w:hAnsi="Times New Roman" w:cs="Times New Roman"/>
          <w:color w:val="303133"/>
          <w:sz w:val="24"/>
          <w:szCs w:val="24"/>
        </w:rPr>
        <w:t xml:space="preserve"> и заведующая детским садом систематически контролируют</w:t>
      </w:r>
      <w:r w:rsidR="00D06E8F">
        <w:rPr>
          <w:rFonts w:ascii="Times New Roman" w:hAnsi="Times New Roman" w:cs="Times New Roman"/>
          <w:color w:val="303133"/>
          <w:sz w:val="24"/>
          <w:szCs w:val="24"/>
        </w:rPr>
        <w:t xml:space="preserve"> приготовление пищи, объем продуктов, время закладки продуктов в котёл. Раздачу пищи в группе, а также качество приготовления пищи, график выдачи питания разработан в соответствии с возрастными особенностями детей.</w:t>
      </w:r>
    </w:p>
    <w:p w:rsidR="00D06E8F" w:rsidRPr="00EC7355" w:rsidRDefault="00D06E8F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Информация об условиях питания и охраны здоровья воспитанников, относящихся к отдельным категориям</w:t>
      </w:r>
    </w:p>
    <w:p w:rsidR="00D06E8F" w:rsidRPr="0025371B" w:rsidRDefault="00D06E8F" w:rsidP="00D06E8F">
      <w:pPr>
        <w:spacing w:after="0" w:line="240" w:lineRule="auto"/>
        <w:rPr>
          <w:rFonts w:ascii="Times New Roman" w:eastAsia="Times New Roman" w:hAnsi="Times New Roman" w:cs="Times New Roman"/>
          <w:b/>
          <w:color w:val="303133"/>
          <w:sz w:val="24"/>
          <w:szCs w:val="24"/>
          <w:lang w:eastAsia="ru-RU"/>
        </w:rPr>
      </w:pP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Питание организовано согласно цикличного 10-дневного меню, достаточно по калорийности, сбалансировано по содержанию пищевых веществ, рационально распределено в течение дня, с соблюдением санитарных правил и норм.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Примерное цикличное 10-дневное меню разработано для детей в возрасте от 1  до 3  лет  и  от  3-7 лет с целью обеспечения их физиологических и возрастных потребностей в пищевых веществах и энергии. В меню представлены разнообразные блюда, исключены их повторы. В ежедневный рацион питания включены фрукты и овощи.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 ДОУ осуществляется 4-х разовое питание детей: завтрак, второй завтрак, обед,  полдник. Перерыв между приемами пищи соответствует требуемым нормам. Проводится витаминизация третьих блюд.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br/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питания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br/>
        <w:t>В рацион питания ДОУ включены все основные группы продуктов - мясо, рыба, молоко и молочные продукты, яйца, овощи и фрукты, сахар, кондитерские изделия, хлеб, крупы и др.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 детском саду имеется вся необходимая документация по питанию, которая ведется по форме и заполняется своевременно. Возле пищеблока вывешен график выд</w:t>
      </w:r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ачи готовой продукции для разновозрастной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группы, ежедневно вывешивается меню с перечнем блюд на день и нормой выдачи.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На информационном стенде для родителей  в группах также ежедневно вывешивается меню с перечнем блюд на день и нормой выдачи.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Основой рациональной организации питания детей в МБДОУ </w:t>
      </w:r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«</w:t>
      </w:r>
      <w:proofErr w:type="spellStart"/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Ивашкинский</w:t>
      </w:r>
      <w:proofErr w:type="spellEnd"/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детский сад «Солнышко» 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являются «Нормы физиологической потребности в пищевых веществах и энергии», утвержденные Санитарно-эпидемиологическими правилами и нормами СанПиН 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lastRenderedPageBreak/>
        <w:t xml:space="preserve">2.3/2.4-3590-20 «Санитарно-эпидемиологические требования к организации </w:t>
      </w:r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общественного питания населения»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Согласно этим нормам все пищевые вещества, входящие в состав рациона, находятся в определенных соотношениях между собой и сбалансированы с потребностями детского организма.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Одним из важнейших условий рационального питания является разнообразие пищи, под которым понимается не только использование различных продуктов, но и применение разных способов их кулинарной обработки. Основными приемами кулинарной обработки являются отваривание, тушение, запекание, т.е. соблюдаются принципы щадящего питания.</w:t>
      </w:r>
    </w:p>
    <w:p w:rsid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Для правильного приготовления блюд разработаны технологические карты. </w:t>
      </w:r>
      <w:proofErr w:type="gram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 которых указаны раскладка, калорийность блюда, содержание в нем белков, жиров, углеводов.</w:t>
      </w:r>
      <w:proofErr w:type="gram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 Бракераж готовой продукции </w:t>
      </w:r>
      <w:proofErr w:type="gram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проводится</w:t>
      </w:r>
      <w:proofErr w:type="gram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регулярно с оценкой вкусовых качеств. В учреждении осуществляется регулярный медицинский </w:t>
      </w:r>
      <w:proofErr w:type="gram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контроль за</w:t>
      </w:r>
      <w:proofErr w:type="gram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Медицинская сестра </w:t>
      </w:r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из </w:t>
      </w:r>
      <w:proofErr w:type="spellStart"/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ФАПа</w:t>
      </w:r>
      <w:proofErr w:type="spellEnd"/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и заведующая детским садом систематически контролирую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т закладку продуктов, технологию приготовления и качество пищи, выд</w:t>
      </w:r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ачу пищи с пищеблока по группе 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и объем блюд.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D06E8F" w:rsidRPr="0025371B" w:rsidRDefault="00D06E8F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b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b/>
          <w:color w:val="303133"/>
          <w:sz w:val="24"/>
          <w:szCs w:val="24"/>
          <w:lang w:eastAsia="ru-RU"/>
        </w:rPr>
        <w:t>Питание детей организовано с учётом: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выполнения режима питания;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калорийности питания,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ежедневного соблюдения норм потребления продуктов;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витаминизации;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хранения проб (48 часов);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соблюдения питьевого режима;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гигиена приёма пищи;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индивидуальный подход к детям во время питания;</w:t>
      </w:r>
    </w:p>
    <w:p w:rsidR="0025371B" w:rsidRP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правильность расстановки мебели;</w:t>
      </w:r>
    </w:p>
    <w:p w:rsidR="0025371B" w:rsidRDefault="0025371B" w:rsidP="00D06E8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соблюдение ростовых показателей.</w:t>
      </w:r>
    </w:p>
    <w:p w:rsidR="00D06E8F" w:rsidRPr="0025371B" w:rsidRDefault="00D06E8F" w:rsidP="00D06E8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Соблюдение санитарно-эпидемиологического режима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proofErr w:type="gram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Питание детей в МБДОУ </w:t>
      </w:r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«</w:t>
      </w:r>
      <w:proofErr w:type="spellStart"/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Ивашкинский</w:t>
      </w:r>
      <w:proofErr w:type="spellEnd"/>
      <w:r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детский сад «Солнышко» 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организовано в соответствии с   Постановлением Главного государственного санитарного врача РФ от 28.09.2020 N 28 «Об утверждении санитарных правил СП «Санитарно-эпидемиологические требования к организациям воспитания и обучения, отдыха и оздоровления детей и молодежи», Санитарно-эпидемиологических правил и норм СанПиН 2.3/2.4-3590-20 «Санитарно-эпидемиологические требования к организации общественного питания населения,</w:t>
      </w:r>
      <w:proofErr w:type="gramEnd"/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Весь цикл приготовления блюд происходит на пищеблоке. Помещение пищеблока размещается на первом этаже, имеет отдельный выход.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br/>
        <w:t>На пищеблоке МБДОУ созданы все условия для приготовления блюд и соблюдение рационов питания, которые должны быть разработаны с учетом физиологической потребности детей дошкольного возраста, с указанием биологической и энергетической ценности пищи, объема блюд.</w:t>
      </w:r>
    </w:p>
    <w:p w:rsid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Имеется цех первичной обработки сырой продукции который оборудован ванными, столами первичной обработки продуктов, холодильником, </w:t>
      </w:r>
      <w:proofErr w:type="spell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мясорубкой</w:t>
      </w:r>
      <w:proofErr w:type="gram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,в</w:t>
      </w:r>
      <w:proofErr w:type="gram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торичный</w:t>
      </w:r>
      <w:proofErr w:type="spell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цех 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lastRenderedPageBreak/>
        <w:t>обработки овощей оборудован ванными, столами для обработки продуктов, мясорубкой. Кладовая продуктов оборудована холодильником</w:t>
      </w:r>
      <w:proofErr w:type="gram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,</w:t>
      </w:r>
      <w:proofErr w:type="gram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морозильной камерой, весами. Склад для молочных продуктов оборудован холодильником. Овощной склад о</w:t>
      </w:r>
      <w:r w:rsidR="00EC7355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борудован </w:t>
      </w:r>
      <w:r w:rsidR="00EC7355"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ванными, столами первичной обработки продуктов</w:t>
      </w:r>
      <w:proofErr w:type="gramStart"/>
      <w:r w:rsidR="00EC7355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 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,</w:t>
      </w:r>
      <w:proofErr w:type="gram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облицованный плиточкой, имеются электронные весы</w:t>
      </w:r>
      <w:r w:rsidR="00EC7355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, овощерезкой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br/>
        <w:t>Цех горячей обработки продуктов с раздаточным окном. Пищеблок оборудован в соответствии с нормативными требованиями: имеется столы для обработки продукции. В работе используются электронагреватель проточный закрытый, пл</w:t>
      </w:r>
      <w:r w:rsidR="00EC7355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ита электрическая промышленная 4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-х </w:t>
      </w:r>
      <w:proofErr w:type="spell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комфорочная</w:t>
      </w:r>
      <w:proofErr w:type="spell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, нержавеюща</w:t>
      </w:r>
      <w:r w:rsidR="00EC7355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я ПЭ - 072 М с жарочным шкафом. 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Ведутся </w:t>
      </w:r>
      <w:proofErr w:type="spellStart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бракеражные</w:t>
      </w:r>
      <w:proofErr w:type="spellEnd"/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журналы готовой и сырой продукции, проводится ежемесячный анализ выполнения норм питания. Продукты закупаются с учетом сроков хранения, сертификации качества.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br/>
        <w:t xml:space="preserve">Штат </w:t>
      </w:r>
      <w:r w:rsidR="00EC7355" w:rsidRPr="00EC7355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укомплектован квалифицированным поваром</w:t>
      </w: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.</w:t>
      </w:r>
    </w:p>
    <w:p w:rsidR="00D06E8F" w:rsidRPr="0025371B" w:rsidRDefault="00D06E8F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Деятельность дошкольного образовательного учреждения по формированию основ культуры здорового питания</w:t>
      </w:r>
    </w:p>
    <w:p w:rsidR="00D06E8F" w:rsidRPr="0025371B" w:rsidRDefault="00D06E8F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bookmarkStart w:id="0" w:name="_GoBack"/>
      <w:bookmarkEnd w:id="0"/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Условия охраны здоровья воспитанников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Питание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• Витаминизация 3-го блюд аскорбиновой кислотой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• Использование в рационе питания соков, фруктов, овощей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• Использование в рационе питания фитонцидов: лук, чеснок</w:t>
      </w:r>
    </w:p>
    <w:p w:rsidR="0025371B" w:rsidRPr="0025371B" w:rsidRDefault="0025371B" w:rsidP="00D06E8F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25371B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• Использование йодированной соли в пищу</w:t>
      </w:r>
    </w:p>
    <w:p w:rsidR="00083635" w:rsidRPr="00EC7355" w:rsidRDefault="00083635" w:rsidP="00D0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3635" w:rsidRPr="00EC7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64FFF"/>
    <w:multiLevelType w:val="multilevel"/>
    <w:tmpl w:val="72B4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1B"/>
    <w:rsid w:val="00083635"/>
    <w:rsid w:val="0025371B"/>
    <w:rsid w:val="00D06E8F"/>
    <w:rsid w:val="00EC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2024-09-11T12:06:00Z</dcterms:created>
  <dcterms:modified xsi:type="dcterms:W3CDTF">2024-09-11T12:32:00Z</dcterms:modified>
</cp:coreProperties>
</file>